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560" w:rsidRDefault="0044263E" w:rsidP="0001721E">
      <w:pPr>
        <w:jc w:val="left"/>
      </w:pPr>
      <w:r>
        <w:rPr>
          <w:rFonts w:hint="eastAsia"/>
        </w:rPr>
        <w:t>様式６</w:t>
      </w:r>
    </w:p>
    <w:p w:rsidR="0044263E" w:rsidRDefault="0044263E" w:rsidP="0044263E">
      <w:pPr>
        <w:jc w:val="right"/>
      </w:pPr>
    </w:p>
    <w:p w:rsidR="0044263E" w:rsidRDefault="0001721E" w:rsidP="0044263E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 xml:space="preserve">決済種類 及び </w:t>
      </w:r>
      <w:r w:rsidR="0044263E" w:rsidRPr="0044263E">
        <w:rPr>
          <w:rFonts w:hint="eastAsia"/>
          <w:b/>
          <w:sz w:val="28"/>
        </w:rPr>
        <w:t>手数料率</w:t>
      </w:r>
    </w:p>
    <w:p w:rsidR="0044263E" w:rsidRPr="0001721E" w:rsidRDefault="0044263E" w:rsidP="0044263E">
      <w:pPr>
        <w:jc w:val="center"/>
        <w:rPr>
          <w:b/>
          <w:sz w:val="18"/>
          <w:szCs w:val="21"/>
        </w:rPr>
      </w:pPr>
    </w:p>
    <w:p w:rsidR="0044263E" w:rsidRPr="0001721E" w:rsidRDefault="0044263E" w:rsidP="0044263E">
      <w:pPr>
        <w:jc w:val="left"/>
        <w:rPr>
          <w:b/>
          <w:sz w:val="24"/>
          <w:szCs w:val="24"/>
        </w:rPr>
      </w:pPr>
      <w:r w:rsidRPr="0044263E">
        <w:rPr>
          <w:rFonts w:hint="eastAsia"/>
          <w:b/>
          <w:sz w:val="24"/>
          <w:szCs w:val="24"/>
        </w:rPr>
        <w:t>１　クレジットカード</w:t>
      </w:r>
      <w:r w:rsidR="0001721E">
        <w:rPr>
          <w:rFonts w:hint="eastAsia"/>
          <w:b/>
          <w:sz w:val="24"/>
          <w:szCs w:val="24"/>
        </w:rPr>
        <w:t>決済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1985"/>
        <w:gridCol w:w="3679"/>
      </w:tblGrid>
      <w:tr w:rsidR="0001721E" w:rsidTr="0001721E">
        <w:trPr>
          <w:trHeight w:val="436"/>
        </w:trPr>
        <w:tc>
          <w:tcPr>
            <w:tcW w:w="2830" w:type="dxa"/>
          </w:tcPr>
          <w:p w:rsidR="0001721E" w:rsidRPr="0001721E" w:rsidRDefault="0001721E">
            <w:pPr>
              <w:jc w:val="center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>決済ブランド</w:t>
            </w:r>
          </w:p>
        </w:tc>
        <w:tc>
          <w:tcPr>
            <w:tcW w:w="1985" w:type="dxa"/>
          </w:tcPr>
          <w:p w:rsidR="0001721E" w:rsidRPr="0001721E" w:rsidRDefault="0001721E">
            <w:pPr>
              <w:jc w:val="center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>手数料率</w:t>
            </w:r>
          </w:p>
        </w:tc>
        <w:tc>
          <w:tcPr>
            <w:tcW w:w="3679" w:type="dxa"/>
          </w:tcPr>
          <w:p w:rsidR="0001721E" w:rsidRPr="0001721E" w:rsidRDefault="0001721E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備考</w:t>
            </w:r>
          </w:p>
        </w:tc>
      </w:tr>
      <w:tr w:rsidR="0001721E" w:rsidTr="0001721E">
        <w:trPr>
          <w:trHeight w:val="419"/>
        </w:trPr>
        <w:tc>
          <w:tcPr>
            <w:tcW w:w="2830" w:type="dxa"/>
          </w:tcPr>
          <w:p w:rsidR="0001721E" w:rsidRPr="0001721E" w:rsidRDefault="0001721E" w:rsidP="0001721E">
            <w:pPr>
              <w:jc w:val="lef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>VISA</w:t>
            </w:r>
          </w:p>
        </w:tc>
        <w:tc>
          <w:tcPr>
            <w:tcW w:w="1985" w:type="dxa"/>
          </w:tcPr>
          <w:p w:rsidR="0001721E" w:rsidRPr="0001721E" w:rsidRDefault="0001721E" w:rsidP="0001721E">
            <w:pPr>
              <w:jc w:val="righ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 xml:space="preserve">　　　　　　　％</w:t>
            </w:r>
          </w:p>
        </w:tc>
        <w:tc>
          <w:tcPr>
            <w:tcW w:w="3679" w:type="dxa"/>
          </w:tcPr>
          <w:p w:rsidR="0001721E" w:rsidRPr="0001721E" w:rsidRDefault="0001721E">
            <w:pPr>
              <w:jc w:val="center"/>
              <w:rPr>
                <w:szCs w:val="24"/>
              </w:rPr>
            </w:pPr>
          </w:p>
        </w:tc>
      </w:tr>
      <w:tr w:rsidR="0001721E" w:rsidTr="0001721E">
        <w:tc>
          <w:tcPr>
            <w:tcW w:w="2830" w:type="dxa"/>
          </w:tcPr>
          <w:p w:rsidR="0001721E" w:rsidRPr="0001721E" w:rsidRDefault="0001721E" w:rsidP="0001721E">
            <w:pPr>
              <w:jc w:val="lef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>M</w:t>
            </w:r>
            <w:r w:rsidR="0025521C">
              <w:rPr>
                <w:rFonts w:hint="eastAsia"/>
                <w:szCs w:val="24"/>
              </w:rPr>
              <w:t>aster</w:t>
            </w:r>
            <w:r w:rsidRPr="0001721E">
              <w:rPr>
                <w:rFonts w:hint="eastAsia"/>
                <w:szCs w:val="24"/>
              </w:rPr>
              <w:t>C</w:t>
            </w:r>
            <w:r w:rsidR="0025521C">
              <w:rPr>
                <w:rFonts w:hint="eastAsia"/>
                <w:szCs w:val="24"/>
              </w:rPr>
              <w:t>ard</w:t>
            </w:r>
            <w:bookmarkStart w:id="0" w:name="_GoBack"/>
            <w:bookmarkEnd w:id="0"/>
          </w:p>
        </w:tc>
        <w:tc>
          <w:tcPr>
            <w:tcW w:w="1985" w:type="dxa"/>
          </w:tcPr>
          <w:p w:rsidR="0001721E" w:rsidRPr="0001721E" w:rsidRDefault="0001721E" w:rsidP="0001721E">
            <w:pPr>
              <w:jc w:val="righ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 xml:space="preserve">　　　　　　　％</w:t>
            </w:r>
          </w:p>
        </w:tc>
        <w:tc>
          <w:tcPr>
            <w:tcW w:w="3679" w:type="dxa"/>
          </w:tcPr>
          <w:p w:rsidR="0001721E" w:rsidRPr="0001721E" w:rsidRDefault="0001721E">
            <w:pPr>
              <w:jc w:val="center"/>
              <w:rPr>
                <w:szCs w:val="24"/>
              </w:rPr>
            </w:pPr>
          </w:p>
        </w:tc>
      </w:tr>
      <w:tr w:rsidR="0001721E" w:rsidTr="0001721E">
        <w:tc>
          <w:tcPr>
            <w:tcW w:w="2830" w:type="dxa"/>
          </w:tcPr>
          <w:p w:rsidR="0001721E" w:rsidRPr="0001721E" w:rsidRDefault="0001721E" w:rsidP="0001721E">
            <w:pPr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01721E" w:rsidRPr="0001721E" w:rsidRDefault="0001721E" w:rsidP="0001721E">
            <w:pPr>
              <w:jc w:val="righ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 xml:space="preserve">　％</w:t>
            </w:r>
          </w:p>
        </w:tc>
        <w:tc>
          <w:tcPr>
            <w:tcW w:w="3679" w:type="dxa"/>
          </w:tcPr>
          <w:p w:rsidR="0001721E" w:rsidRPr="0001721E" w:rsidRDefault="0001721E">
            <w:pPr>
              <w:jc w:val="center"/>
              <w:rPr>
                <w:szCs w:val="24"/>
              </w:rPr>
            </w:pPr>
          </w:p>
        </w:tc>
      </w:tr>
      <w:tr w:rsidR="0001721E" w:rsidTr="0001721E">
        <w:tc>
          <w:tcPr>
            <w:tcW w:w="2830" w:type="dxa"/>
          </w:tcPr>
          <w:p w:rsidR="0001721E" w:rsidRPr="0001721E" w:rsidRDefault="0001721E" w:rsidP="0001721E">
            <w:pPr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01721E" w:rsidRPr="0001721E" w:rsidRDefault="0001721E" w:rsidP="0001721E">
            <w:pPr>
              <w:jc w:val="righ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 xml:space="preserve">　％</w:t>
            </w:r>
          </w:p>
        </w:tc>
        <w:tc>
          <w:tcPr>
            <w:tcW w:w="3679" w:type="dxa"/>
          </w:tcPr>
          <w:p w:rsidR="0001721E" w:rsidRPr="0001721E" w:rsidRDefault="0001721E">
            <w:pPr>
              <w:jc w:val="center"/>
              <w:rPr>
                <w:szCs w:val="24"/>
              </w:rPr>
            </w:pPr>
          </w:p>
        </w:tc>
      </w:tr>
      <w:tr w:rsidR="0001721E" w:rsidTr="0001721E">
        <w:tc>
          <w:tcPr>
            <w:tcW w:w="2830" w:type="dxa"/>
          </w:tcPr>
          <w:p w:rsidR="0001721E" w:rsidRPr="0001721E" w:rsidRDefault="0001721E" w:rsidP="0001721E">
            <w:pPr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01721E" w:rsidRPr="0001721E" w:rsidRDefault="0001721E" w:rsidP="0001721E">
            <w:pPr>
              <w:jc w:val="righ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 xml:space="preserve">　％</w:t>
            </w:r>
          </w:p>
        </w:tc>
        <w:tc>
          <w:tcPr>
            <w:tcW w:w="3679" w:type="dxa"/>
          </w:tcPr>
          <w:p w:rsidR="0001721E" w:rsidRPr="0001721E" w:rsidRDefault="0001721E">
            <w:pPr>
              <w:jc w:val="center"/>
              <w:rPr>
                <w:szCs w:val="24"/>
              </w:rPr>
            </w:pPr>
          </w:p>
        </w:tc>
      </w:tr>
    </w:tbl>
    <w:p w:rsidR="00EC6E18" w:rsidRDefault="00EC6E18" w:rsidP="000245F8"/>
    <w:p w:rsidR="0044263E" w:rsidRDefault="0044263E" w:rsidP="0044263E">
      <w:pPr>
        <w:jc w:val="left"/>
        <w:rPr>
          <w:b/>
          <w:sz w:val="24"/>
          <w:szCs w:val="24"/>
        </w:rPr>
      </w:pPr>
      <w:r w:rsidRPr="0044263E">
        <w:rPr>
          <w:rFonts w:hint="eastAsia"/>
          <w:b/>
          <w:sz w:val="24"/>
          <w:szCs w:val="24"/>
        </w:rPr>
        <w:t>２　電子マネー</w:t>
      </w:r>
      <w:r w:rsidR="0001721E">
        <w:rPr>
          <w:rFonts w:hint="eastAsia"/>
          <w:b/>
          <w:sz w:val="24"/>
          <w:szCs w:val="24"/>
        </w:rPr>
        <w:t>決済（１ブランド以上を明記）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1985"/>
        <w:gridCol w:w="3679"/>
      </w:tblGrid>
      <w:tr w:rsidR="0001721E" w:rsidTr="0001721E">
        <w:tc>
          <w:tcPr>
            <w:tcW w:w="2830" w:type="dxa"/>
          </w:tcPr>
          <w:p w:rsidR="0001721E" w:rsidRPr="0001721E" w:rsidRDefault="0001721E" w:rsidP="00545B8E">
            <w:pPr>
              <w:jc w:val="center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>決済ブランド</w:t>
            </w:r>
          </w:p>
        </w:tc>
        <w:tc>
          <w:tcPr>
            <w:tcW w:w="1985" w:type="dxa"/>
          </w:tcPr>
          <w:p w:rsidR="0001721E" w:rsidRPr="0001721E" w:rsidRDefault="0001721E" w:rsidP="00545B8E">
            <w:pPr>
              <w:jc w:val="center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>手数料率</w:t>
            </w:r>
          </w:p>
        </w:tc>
        <w:tc>
          <w:tcPr>
            <w:tcW w:w="3679" w:type="dxa"/>
          </w:tcPr>
          <w:p w:rsidR="0001721E" w:rsidRPr="0001721E" w:rsidRDefault="0001721E" w:rsidP="00545B8E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備考</w:t>
            </w:r>
          </w:p>
        </w:tc>
      </w:tr>
      <w:tr w:rsidR="0001721E" w:rsidTr="0001721E">
        <w:tc>
          <w:tcPr>
            <w:tcW w:w="2830" w:type="dxa"/>
          </w:tcPr>
          <w:p w:rsidR="0001721E" w:rsidRPr="0001721E" w:rsidRDefault="0001721E" w:rsidP="0001721E">
            <w:pPr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01721E" w:rsidRPr="0001721E" w:rsidRDefault="0001721E" w:rsidP="0001721E">
            <w:pPr>
              <w:jc w:val="righ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 xml:space="preserve">　　　　　　　％</w:t>
            </w:r>
          </w:p>
        </w:tc>
        <w:tc>
          <w:tcPr>
            <w:tcW w:w="3679" w:type="dxa"/>
          </w:tcPr>
          <w:p w:rsidR="0001721E" w:rsidRPr="0001721E" w:rsidRDefault="0001721E" w:rsidP="0001721E">
            <w:pPr>
              <w:jc w:val="right"/>
              <w:rPr>
                <w:szCs w:val="24"/>
              </w:rPr>
            </w:pPr>
          </w:p>
        </w:tc>
      </w:tr>
      <w:tr w:rsidR="0001721E" w:rsidTr="0001721E">
        <w:tc>
          <w:tcPr>
            <w:tcW w:w="2830" w:type="dxa"/>
          </w:tcPr>
          <w:p w:rsidR="0001721E" w:rsidRPr="0001721E" w:rsidRDefault="0001721E" w:rsidP="0001721E">
            <w:pPr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01721E" w:rsidRPr="0001721E" w:rsidRDefault="0001721E" w:rsidP="0001721E">
            <w:pPr>
              <w:jc w:val="righ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 xml:space="preserve">　　　　　　　％</w:t>
            </w:r>
          </w:p>
        </w:tc>
        <w:tc>
          <w:tcPr>
            <w:tcW w:w="3679" w:type="dxa"/>
          </w:tcPr>
          <w:p w:rsidR="0001721E" w:rsidRPr="0001721E" w:rsidRDefault="0001721E" w:rsidP="0001721E">
            <w:pPr>
              <w:jc w:val="right"/>
              <w:rPr>
                <w:szCs w:val="24"/>
              </w:rPr>
            </w:pPr>
          </w:p>
        </w:tc>
      </w:tr>
      <w:tr w:rsidR="0001721E" w:rsidTr="0001721E">
        <w:tc>
          <w:tcPr>
            <w:tcW w:w="2830" w:type="dxa"/>
          </w:tcPr>
          <w:p w:rsidR="0001721E" w:rsidRPr="0001721E" w:rsidRDefault="0001721E" w:rsidP="0001721E">
            <w:pPr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01721E" w:rsidRPr="0001721E" w:rsidRDefault="0001721E" w:rsidP="0001721E">
            <w:pPr>
              <w:jc w:val="righ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 xml:space="preserve">　　　　　　　％</w:t>
            </w:r>
          </w:p>
        </w:tc>
        <w:tc>
          <w:tcPr>
            <w:tcW w:w="3679" w:type="dxa"/>
          </w:tcPr>
          <w:p w:rsidR="0001721E" w:rsidRPr="0001721E" w:rsidRDefault="0001721E" w:rsidP="0001721E">
            <w:pPr>
              <w:jc w:val="right"/>
              <w:rPr>
                <w:szCs w:val="24"/>
              </w:rPr>
            </w:pPr>
          </w:p>
        </w:tc>
      </w:tr>
      <w:tr w:rsidR="0001721E" w:rsidTr="0001721E">
        <w:tc>
          <w:tcPr>
            <w:tcW w:w="2830" w:type="dxa"/>
          </w:tcPr>
          <w:p w:rsidR="0001721E" w:rsidRPr="0001721E" w:rsidRDefault="0001721E" w:rsidP="0001721E">
            <w:pPr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01721E" w:rsidRPr="0001721E" w:rsidRDefault="0001721E" w:rsidP="0001721E">
            <w:pPr>
              <w:jc w:val="righ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 xml:space="preserve">　　　　　　　％</w:t>
            </w:r>
          </w:p>
        </w:tc>
        <w:tc>
          <w:tcPr>
            <w:tcW w:w="3679" w:type="dxa"/>
          </w:tcPr>
          <w:p w:rsidR="0001721E" w:rsidRPr="0001721E" w:rsidRDefault="0001721E" w:rsidP="0001721E">
            <w:pPr>
              <w:jc w:val="right"/>
              <w:rPr>
                <w:szCs w:val="24"/>
              </w:rPr>
            </w:pPr>
          </w:p>
        </w:tc>
      </w:tr>
      <w:tr w:rsidR="0001721E" w:rsidTr="0001721E">
        <w:tc>
          <w:tcPr>
            <w:tcW w:w="2830" w:type="dxa"/>
          </w:tcPr>
          <w:p w:rsidR="0001721E" w:rsidRPr="0001721E" w:rsidRDefault="0001721E" w:rsidP="0001721E">
            <w:pPr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01721E" w:rsidRPr="0001721E" w:rsidRDefault="0001721E" w:rsidP="0001721E">
            <w:pPr>
              <w:jc w:val="righ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 xml:space="preserve">　　　　　　　％</w:t>
            </w:r>
          </w:p>
        </w:tc>
        <w:tc>
          <w:tcPr>
            <w:tcW w:w="3679" w:type="dxa"/>
          </w:tcPr>
          <w:p w:rsidR="0001721E" w:rsidRPr="0001721E" w:rsidRDefault="0001721E" w:rsidP="0001721E">
            <w:pPr>
              <w:jc w:val="right"/>
              <w:rPr>
                <w:szCs w:val="24"/>
              </w:rPr>
            </w:pPr>
          </w:p>
        </w:tc>
      </w:tr>
    </w:tbl>
    <w:p w:rsidR="0001721E" w:rsidRDefault="0001721E" w:rsidP="0001721E"/>
    <w:p w:rsidR="00EC6E18" w:rsidRDefault="00EC6E18" w:rsidP="0044263E"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３　コード</w:t>
      </w:r>
      <w:r w:rsidR="0001721E">
        <w:rPr>
          <w:rFonts w:hint="eastAsia"/>
          <w:b/>
          <w:sz w:val="24"/>
          <w:szCs w:val="24"/>
        </w:rPr>
        <w:t>決済（１ブランド以上を明記）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1985"/>
        <w:gridCol w:w="3679"/>
      </w:tblGrid>
      <w:tr w:rsidR="0001721E" w:rsidTr="00C21331">
        <w:tc>
          <w:tcPr>
            <w:tcW w:w="2830" w:type="dxa"/>
          </w:tcPr>
          <w:p w:rsidR="0001721E" w:rsidRPr="0001721E" w:rsidRDefault="0001721E" w:rsidP="00C21331">
            <w:pPr>
              <w:jc w:val="center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>決済ブランド</w:t>
            </w:r>
          </w:p>
        </w:tc>
        <w:tc>
          <w:tcPr>
            <w:tcW w:w="1985" w:type="dxa"/>
          </w:tcPr>
          <w:p w:rsidR="0001721E" w:rsidRPr="0001721E" w:rsidRDefault="0001721E" w:rsidP="00C21331">
            <w:pPr>
              <w:jc w:val="center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>手数料率</w:t>
            </w:r>
          </w:p>
        </w:tc>
        <w:tc>
          <w:tcPr>
            <w:tcW w:w="3679" w:type="dxa"/>
          </w:tcPr>
          <w:p w:rsidR="0001721E" w:rsidRPr="0001721E" w:rsidRDefault="0001721E" w:rsidP="00C21331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備考</w:t>
            </w:r>
          </w:p>
        </w:tc>
      </w:tr>
      <w:tr w:rsidR="0001721E" w:rsidTr="00C21331">
        <w:tc>
          <w:tcPr>
            <w:tcW w:w="2830" w:type="dxa"/>
          </w:tcPr>
          <w:p w:rsidR="0001721E" w:rsidRPr="0001721E" w:rsidRDefault="0001721E" w:rsidP="00C21331">
            <w:pPr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01721E" w:rsidRPr="0001721E" w:rsidRDefault="0001721E" w:rsidP="00C21331">
            <w:pPr>
              <w:jc w:val="righ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 xml:space="preserve">　　　　　　　％</w:t>
            </w:r>
          </w:p>
        </w:tc>
        <w:tc>
          <w:tcPr>
            <w:tcW w:w="3679" w:type="dxa"/>
          </w:tcPr>
          <w:p w:rsidR="0001721E" w:rsidRPr="0001721E" w:rsidRDefault="0001721E" w:rsidP="00C21331">
            <w:pPr>
              <w:jc w:val="right"/>
              <w:rPr>
                <w:szCs w:val="24"/>
              </w:rPr>
            </w:pPr>
          </w:p>
        </w:tc>
      </w:tr>
      <w:tr w:rsidR="0001721E" w:rsidTr="00C21331">
        <w:tc>
          <w:tcPr>
            <w:tcW w:w="2830" w:type="dxa"/>
          </w:tcPr>
          <w:p w:rsidR="0001721E" w:rsidRPr="0001721E" w:rsidRDefault="0001721E" w:rsidP="00C21331">
            <w:pPr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01721E" w:rsidRPr="0001721E" w:rsidRDefault="0001721E" w:rsidP="00C21331">
            <w:pPr>
              <w:jc w:val="righ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 xml:space="preserve">　　　　　　　％</w:t>
            </w:r>
          </w:p>
        </w:tc>
        <w:tc>
          <w:tcPr>
            <w:tcW w:w="3679" w:type="dxa"/>
          </w:tcPr>
          <w:p w:rsidR="0001721E" w:rsidRPr="0001721E" w:rsidRDefault="0001721E" w:rsidP="00C21331">
            <w:pPr>
              <w:jc w:val="right"/>
              <w:rPr>
                <w:szCs w:val="24"/>
              </w:rPr>
            </w:pPr>
          </w:p>
        </w:tc>
      </w:tr>
      <w:tr w:rsidR="0001721E" w:rsidTr="00C21331">
        <w:tc>
          <w:tcPr>
            <w:tcW w:w="2830" w:type="dxa"/>
          </w:tcPr>
          <w:p w:rsidR="0001721E" w:rsidRPr="0001721E" w:rsidRDefault="0001721E" w:rsidP="00C21331">
            <w:pPr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01721E" w:rsidRPr="0001721E" w:rsidRDefault="0001721E" w:rsidP="00C21331">
            <w:pPr>
              <w:jc w:val="righ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 xml:space="preserve">　　　　　　　％</w:t>
            </w:r>
          </w:p>
        </w:tc>
        <w:tc>
          <w:tcPr>
            <w:tcW w:w="3679" w:type="dxa"/>
          </w:tcPr>
          <w:p w:rsidR="0001721E" w:rsidRPr="0001721E" w:rsidRDefault="0001721E" w:rsidP="00C21331">
            <w:pPr>
              <w:jc w:val="right"/>
              <w:rPr>
                <w:szCs w:val="24"/>
              </w:rPr>
            </w:pPr>
          </w:p>
        </w:tc>
      </w:tr>
      <w:tr w:rsidR="0001721E" w:rsidTr="00C21331">
        <w:tc>
          <w:tcPr>
            <w:tcW w:w="2830" w:type="dxa"/>
          </w:tcPr>
          <w:p w:rsidR="0001721E" w:rsidRPr="0001721E" w:rsidRDefault="0001721E" w:rsidP="00C21331">
            <w:pPr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01721E" w:rsidRPr="0001721E" w:rsidRDefault="0001721E" w:rsidP="00C21331">
            <w:pPr>
              <w:jc w:val="righ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 xml:space="preserve">　　　　　　　％</w:t>
            </w:r>
          </w:p>
        </w:tc>
        <w:tc>
          <w:tcPr>
            <w:tcW w:w="3679" w:type="dxa"/>
          </w:tcPr>
          <w:p w:rsidR="0001721E" w:rsidRPr="0001721E" w:rsidRDefault="0001721E" w:rsidP="00C21331">
            <w:pPr>
              <w:jc w:val="right"/>
              <w:rPr>
                <w:szCs w:val="24"/>
              </w:rPr>
            </w:pPr>
          </w:p>
        </w:tc>
      </w:tr>
      <w:tr w:rsidR="0001721E" w:rsidTr="00C21331">
        <w:tc>
          <w:tcPr>
            <w:tcW w:w="2830" w:type="dxa"/>
          </w:tcPr>
          <w:p w:rsidR="0001721E" w:rsidRPr="0001721E" w:rsidRDefault="0001721E" w:rsidP="00C21331">
            <w:pPr>
              <w:jc w:val="left"/>
              <w:rPr>
                <w:szCs w:val="24"/>
              </w:rPr>
            </w:pPr>
          </w:p>
        </w:tc>
        <w:tc>
          <w:tcPr>
            <w:tcW w:w="1985" w:type="dxa"/>
          </w:tcPr>
          <w:p w:rsidR="0001721E" w:rsidRPr="0001721E" w:rsidRDefault="0001721E" w:rsidP="00C21331">
            <w:pPr>
              <w:jc w:val="right"/>
              <w:rPr>
                <w:szCs w:val="24"/>
              </w:rPr>
            </w:pPr>
            <w:r w:rsidRPr="0001721E">
              <w:rPr>
                <w:rFonts w:hint="eastAsia"/>
                <w:szCs w:val="24"/>
              </w:rPr>
              <w:t xml:space="preserve">　　　　　　　％</w:t>
            </w:r>
          </w:p>
        </w:tc>
        <w:tc>
          <w:tcPr>
            <w:tcW w:w="3679" w:type="dxa"/>
          </w:tcPr>
          <w:p w:rsidR="0001721E" w:rsidRPr="0001721E" w:rsidRDefault="0001721E" w:rsidP="00C21331">
            <w:pPr>
              <w:jc w:val="right"/>
              <w:rPr>
                <w:szCs w:val="24"/>
              </w:rPr>
            </w:pPr>
          </w:p>
        </w:tc>
      </w:tr>
    </w:tbl>
    <w:p w:rsidR="00EC6E18" w:rsidRDefault="00EC6E18" w:rsidP="0044263E">
      <w:pPr>
        <w:jc w:val="left"/>
        <w:rPr>
          <w:b/>
          <w:szCs w:val="21"/>
        </w:rPr>
      </w:pPr>
    </w:p>
    <w:p w:rsidR="00EC6E18" w:rsidRDefault="00067532" w:rsidP="0044263E">
      <w:pPr>
        <w:jc w:val="left"/>
        <w:rPr>
          <w:szCs w:val="21"/>
          <w:u w:val="single"/>
        </w:rPr>
      </w:pPr>
      <w:r>
        <w:rPr>
          <w:rFonts w:hint="eastAsia"/>
          <w:szCs w:val="21"/>
        </w:rPr>
        <w:t xml:space="preserve">※１　</w:t>
      </w:r>
      <w:r w:rsidR="00EC6E18">
        <w:rPr>
          <w:rFonts w:hint="eastAsia"/>
          <w:szCs w:val="21"/>
        </w:rPr>
        <w:t>手数料は</w:t>
      </w:r>
      <w:r w:rsidR="00EC6E18" w:rsidRPr="00D10C07">
        <w:rPr>
          <w:rFonts w:hint="eastAsia"/>
          <w:b/>
          <w:szCs w:val="21"/>
          <w:u w:val="single"/>
        </w:rPr>
        <w:t>税込みで小数点第２位まで</w:t>
      </w:r>
      <w:r w:rsidR="00EC6E18">
        <w:rPr>
          <w:rFonts w:hint="eastAsia"/>
          <w:szCs w:val="21"/>
        </w:rPr>
        <w:t>を記入すること。例：</w:t>
      </w:r>
      <w:r w:rsidR="00EC6E18" w:rsidRPr="00EC6E18">
        <w:rPr>
          <w:rFonts w:hint="eastAsia"/>
          <w:szCs w:val="21"/>
          <w:u w:val="single"/>
        </w:rPr>
        <w:t>1.23％、2.50％など</w:t>
      </w:r>
    </w:p>
    <w:p w:rsidR="000245F8" w:rsidRPr="000245F8" w:rsidRDefault="00067532" w:rsidP="00067532">
      <w:pPr>
        <w:ind w:left="420" w:hangingChars="200" w:hanging="420"/>
        <w:jc w:val="left"/>
        <w:rPr>
          <w:szCs w:val="21"/>
        </w:rPr>
      </w:pPr>
      <w:r>
        <w:rPr>
          <w:rFonts w:hint="eastAsia"/>
          <w:szCs w:val="21"/>
        </w:rPr>
        <w:t xml:space="preserve">※２　</w:t>
      </w:r>
      <w:r w:rsidR="0001721E">
        <w:rPr>
          <w:rFonts w:hint="eastAsia"/>
          <w:szCs w:val="21"/>
        </w:rPr>
        <w:t>提案する端末で決済可能なブランド</w:t>
      </w:r>
      <w:r w:rsidR="000245F8">
        <w:rPr>
          <w:rFonts w:hint="eastAsia"/>
          <w:szCs w:val="21"/>
        </w:rPr>
        <w:t>を記入すること。</w:t>
      </w:r>
      <w:r w:rsidR="0001721E">
        <w:rPr>
          <w:rFonts w:hint="eastAsia"/>
          <w:szCs w:val="21"/>
        </w:rPr>
        <w:t>なお、高槻市交通部で別途個別に契約が必要なブランドについては、その旨を備考に記載すること。</w:t>
      </w:r>
    </w:p>
    <w:p w:rsidR="00EC6E18" w:rsidRPr="00EC6E18" w:rsidRDefault="00067532" w:rsidP="00067532">
      <w:pPr>
        <w:ind w:left="420" w:hangingChars="200" w:hanging="420"/>
        <w:jc w:val="left"/>
        <w:rPr>
          <w:szCs w:val="21"/>
        </w:rPr>
      </w:pPr>
      <w:r>
        <w:rPr>
          <w:rFonts w:hint="eastAsia"/>
          <w:szCs w:val="21"/>
        </w:rPr>
        <w:t xml:space="preserve">※３　</w:t>
      </w:r>
      <w:r w:rsidR="0027544C">
        <w:rPr>
          <w:rFonts w:hint="eastAsia"/>
          <w:szCs w:val="21"/>
        </w:rPr>
        <w:t>この様式について過不足があれば、適宜編集及び別紙にイラストやイメージ図等を用いても構わない。</w:t>
      </w:r>
    </w:p>
    <w:sectPr w:rsidR="00EC6E18" w:rsidRPr="00EC6E18" w:rsidSect="0001721E">
      <w:pgSz w:w="11906" w:h="16838"/>
      <w:pgMar w:top="198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63E" w:rsidRDefault="0044263E" w:rsidP="0044263E">
      <w:r>
        <w:separator/>
      </w:r>
    </w:p>
  </w:endnote>
  <w:endnote w:type="continuationSeparator" w:id="0">
    <w:p w:rsidR="0044263E" w:rsidRDefault="0044263E" w:rsidP="00442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63E" w:rsidRDefault="0044263E" w:rsidP="0044263E">
      <w:r>
        <w:separator/>
      </w:r>
    </w:p>
  </w:footnote>
  <w:footnote w:type="continuationSeparator" w:id="0">
    <w:p w:rsidR="0044263E" w:rsidRDefault="0044263E" w:rsidP="00442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86D"/>
    <w:rsid w:val="00013560"/>
    <w:rsid w:val="0001721E"/>
    <w:rsid w:val="000245F8"/>
    <w:rsid w:val="00067532"/>
    <w:rsid w:val="00105C0A"/>
    <w:rsid w:val="0025521C"/>
    <w:rsid w:val="0027544C"/>
    <w:rsid w:val="003C0727"/>
    <w:rsid w:val="0044263E"/>
    <w:rsid w:val="00BE4CD1"/>
    <w:rsid w:val="00CC486D"/>
    <w:rsid w:val="00D10C07"/>
    <w:rsid w:val="00EC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DBC3866-A164-4436-927F-7299E621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26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263E"/>
  </w:style>
  <w:style w:type="paragraph" w:styleId="a5">
    <w:name w:val="footer"/>
    <w:basedOn w:val="a"/>
    <w:link w:val="a6"/>
    <w:uiPriority w:val="99"/>
    <w:unhideWhenUsed/>
    <w:rsid w:val="004426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263E"/>
  </w:style>
  <w:style w:type="table" w:styleId="a7">
    <w:name w:val="Table Grid"/>
    <w:basedOn w:val="a1"/>
    <w:uiPriority w:val="39"/>
    <w:rsid w:val="00442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9</cp:revision>
  <dcterms:created xsi:type="dcterms:W3CDTF">2024-03-08T08:47:00Z</dcterms:created>
  <dcterms:modified xsi:type="dcterms:W3CDTF">2024-03-18T03:58:00Z</dcterms:modified>
</cp:coreProperties>
</file>